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4923" w14:textId="77777777" w:rsidR="0006451A" w:rsidRPr="00002002" w:rsidRDefault="00021BD8" w:rsidP="002C7E0A">
      <w:pPr>
        <w:pStyle w:val="a3"/>
        <w:spacing w:before="41"/>
      </w:pPr>
      <w:r w:rsidRPr="00002002"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23C454C3" w:rsidR="0006451A" w:rsidRPr="00002002" w:rsidRDefault="006A289F">
      <w:pPr>
        <w:pStyle w:val="a3"/>
        <w:spacing w:before="1"/>
        <w:rPr>
          <w:sz w:val="21"/>
        </w:rPr>
      </w:pPr>
      <w:proofErr w:type="spellStart"/>
      <w:r>
        <w:rPr>
          <w:sz w:val="21"/>
        </w:rPr>
        <w:t>公益社団法人富山県農林水産公社</w:t>
      </w:r>
      <w:proofErr w:type="spellEnd"/>
    </w:p>
    <w:p w14:paraId="181BCD41" w14:textId="28DEA071" w:rsidR="0006451A" w:rsidRPr="00002002" w:rsidRDefault="006A289F" w:rsidP="006A289F">
      <w:pPr>
        <w:pStyle w:val="a3"/>
        <w:spacing w:before="66"/>
        <w:rPr>
          <w:lang w:eastAsia="ja-JP"/>
        </w:rPr>
      </w:pPr>
      <w:r>
        <w:rPr>
          <w:lang w:eastAsia="ja-JP"/>
        </w:rPr>
        <w:t xml:space="preserve">　　理事長　　山本　修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7D9DEDC2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  <w:rPr>
          <w:lang w:eastAsia="ja-JP"/>
        </w:rPr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6F483D0B" w:rsidR="0006451A" w:rsidRDefault="008072AD" w:rsidP="00F869F7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1" w:name="別記２"/>
      <w:bookmarkEnd w:id="1"/>
    </w:p>
    <w:sectPr w:rsidR="0006451A" w:rsidSect="00F869F7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89F"/>
    <w:rsid w:val="006C0516"/>
    <w:rsid w:val="006D7FF3"/>
    <w:rsid w:val="006E0E5D"/>
    <w:rsid w:val="007032FD"/>
    <w:rsid w:val="0071258F"/>
    <w:rsid w:val="00713658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3698E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869F7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9FB71-2018-42C0-AD36-FB1EF863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富山県農林水産公社</cp:lastModifiedBy>
  <cp:revision>2</cp:revision>
  <cp:lastPrinted>2022-03-24T07:18:00Z</cp:lastPrinted>
  <dcterms:created xsi:type="dcterms:W3CDTF">2022-07-21T02:11:00Z</dcterms:created>
  <dcterms:modified xsi:type="dcterms:W3CDTF">2022-07-21T02:11:00Z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